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8D" w:rsidRDefault="00A2648D" w:rsidP="000D1FAC">
      <w:pPr>
        <w:tabs>
          <w:tab w:val="center" w:pos="4153"/>
          <w:tab w:val="right" w:pos="8306"/>
        </w:tabs>
        <w:spacing w:line="360" w:lineRule="auto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仿宋_GB2312" w:eastAsia="仿宋_GB2312" w:hAnsi="华文中宋"/>
          <w:sz w:val="32"/>
          <w:szCs w:val="32"/>
        </w:rPr>
        <w:t xml:space="preserve"> </w:t>
      </w:r>
    </w:p>
    <w:p w:rsidR="00A2648D" w:rsidRDefault="00A2648D" w:rsidP="000D1FAC">
      <w:pPr>
        <w:spacing w:line="560" w:lineRule="exact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全国企业文化优秀成果报告撰写要求</w:t>
      </w:r>
    </w:p>
    <w:p w:rsidR="00A2648D" w:rsidRDefault="00A2648D" w:rsidP="000D1FA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为进一步规范全国企业文化优秀成果报告撰写，提高材料质量，使之充分反应申报企业的工作业绩，并有利于专家委员会评审、审定和后期的编辑出版工作，特对申报材料的撰写提出如下要求：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一、体例要求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申报材料由成果题目、企业简介、成果正文组成。其中成果正文为核心内容。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（一）成果题目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成果题目用一句话概括，应鲜明地反映企业文化优秀成果的核心内容（如：成果是创新文化、和谐文化、安全文化等），体现</w:t>
      </w:r>
      <w:r>
        <w:rPr>
          <w:rFonts w:ascii="仿宋_GB2312" w:eastAsia="仿宋_GB2312" w:cs="仿宋_GB2312" w:hint="eastAsia"/>
          <w:sz w:val="32"/>
          <w:szCs w:val="20"/>
        </w:rPr>
        <w:t>企业文化成果</w:t>
      </w:r>
      <w:r>
        <w:rPr>
          <w:rFonts w:ascii="仿宋_GB2312" w:eastAsia="仿宋_GB2312" w:hAnsi="华文楷体" w:cs="仿宋_GB2312" w:hint="eastAsia"/>
          <w:bCs/>
          <w:sz w:val="32"/>
          <w:szCs w:val="32"/>
        </w:rPr>
        <w:t>对</w:t>
      </w:r>
      <w:r>
        <w:rPr>
          <w:rFonts w:ascii="仿宋_GB2312" w:eastAsia="仿宋_GB2312" w:cs="仿宋_GB2312" w:hint="eastAsia"/>
          <w:sz w:val="32"/>
          <w:szCs w:val="20"/>
        </w:rPr>
        <w:t>推动企业经营管理的一个或多个方面所发挥的作用（如：企业文化推动了企业的</w:t>
      </w:r>
      <w:r>
        <w:rPr>
          <w:rFonts w:ascii="仿宋_GB2312" w:eastAsia="仿宋_GB2312" w:hAnsi="华文楷体" w:cs="仿宋_GB2312" w:hint="eastAsia"/>
          <w:bCs/>
          <w:sz w:val="32"/>
          <w:szCs w:val="32"/>
        </w:rPr>
        <w:t>改革转型、技术创新、党建工作、品牌建设等</w:t>
      </w:r>
      <w:r>
        <w:rPr>
          <w:rFonts w:ascii="仿宋_GB2312" w:eastAsia="仿宋_GB2312" w:cs="仿宋_GB2312" w:hint="eastAsia"/>
          <w:sz w:val="32"/>
          <w:szCs w:val="20"/>
        </w:rPr>
        <w:t>）</w:t>
      </w:r>
      <w:r>
        <w:rPr>
          <w:rFonts w:ascii="仿宋_GB2312" w:eastAsia="仿宋_GB2312" w:hAnsi="华文楷体" w:cs="仿宋_GB2312" w:hint="eastAsia"/>
          <w:bCs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kern w:val="0"/>
          <w:sz w:val="32"/>
        </w:rPr>
        <w:t>题目中不要出现本企业名称、创造人姓名。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优秀成果题目示例一：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以跨文化管理助推企业“走出去”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  <w:lang w:val="zh-CN"/>
        </w:rPr>
      </w:pPr>
      <w:r>
        <w:rPr>
          <w:rFonts w:ascii="仿宋_GB2312" w:eastAsia="仿宋_GB2312" w:hAnsi="宋体" w:cs="仿宋_GB2312"/>
          <w:kern w:val="0"/>
          <w:sz w:val="32"/>
          <w:lang w:val="zh-CN"/>
        </w:rPr>
        <w:t>——</w:t>
      </w:r>
      <w:r>
        <w:rPr>
          <w:rFonts w:ascii="仿宋_GB2312" w:eastAsia="仿宋_GB2312" w:hAnsi="宋体" w:cs="仿宋_GB2312" w:hint="eastAsia"/>
          <w:kern w:val="0"/>
          <w:sz w:val="32"/>
          <w:lang w:val="zh-CN"/>
        </w:rPr>
        <w:t>×××有限责任公司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优秀成果题目示例二：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华文楷体" w:cs="仿宋_GB2312"/>
          <w:bCs/>
          <w:sz w:val="32"/>
          <w:szCs w:val="32"/>
        </w:rPr>
      </w:pPr>
      <w:r>
        <w:rPr>
          <w:rFonts w:ascii="仿宋_GB2312" w:eastAsia="仿宋_GB2312" w:hAnsi="华文楷体" w:cs="仿宋_GB2312" w:hint="eastAsia"/>
          <w:bCs/>
          <w:sz w:val="32"/>
          <w:szCs w:val="32"/>
        </w:rPr>
        <w:t>以开展</w:t>
      </w:r>
      <w:r>
        <w:rPr>
          <w:rFonts w:ascii="仿宋_GB2312" w:eastAsia="仿宋_GB2312" w:hAnsi="宋体" w:cs="仿宋_GB2312" w:hint="eastAsia"/>
          <w:kern w:val="0"/>
          <w:sz w:val="32"/>
          <w:lang w:val="zh-CN"/>
        </w:rPr>
        <w:t>内部创业活动</w:t>
      </w:r>
      <w:r>
        <w:rPr>
          <w:rFonts w:ascii="仿宋_GB2312" w:eastAsia="仿宋_GB2312" w:hAnsi="华文楷体" w:cs="仿宋_GB2312" w:hint="eastAsia"/>
          <w:bCs/>
          <w:sz w:val="32"/>
          <w:szCs w:val="32"/>
        </w:rPr>
        <w:t>为主线的创新文化建设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华文楷体" w:cs="仿宋_GB2312"/>
          <w:bCs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lang w:val="zh-CN"/>
        </w:rPr>
        <w:t>——</w:t>
      </w:r>
      <w:r>
        <w:rPr>
          <w:rFonts w:ascii="仿宋_GB2312" w:eastAsia="仿宋_GB2312" w:hAnsi="宋体" w:cs="仿宋_GB2312" w:hint="eastAsia"/>
          <w:kern w:val="0"/>
          <w:sz w:val="32"/>
          <w:lang w:val="zh-CN"/>
        </w:rPr>
        <w:t>×××集团有限公司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（二）企业简介（</w:t>
      </w:r>
      <w:r>
        <w:rPr>
          <w:rFonts w:ascii="仿宋_GB2312" w:eastAsia="仿宋_GB2312" w:hAnsi="宋体" w:cs="仿宋_GB2312"/>
          <w:kern w:val="0"/>
          <w:sz w:val="32"/>
        </w:rPr>
        <w:t>300</w:t>
      </w:r>
      <w:r>
        <w:rPr>
          <w:rFonts w:ascii="仿宋_GB2312" w:eastAsia="仿宋_GB2312" w:hAnsi="宋体" w:cs="仿宋_GB2312" w:hint="eastAsia"/>
          <w:kern w:val="0"/>
          <w:sz w:val="32"/>
        </w:rPr>
        <w:t>～</w:t>
      </w:r>
      <w:r>
        <w:rPr>
          <w:rFonts w:ascii="仿宋_GB2312" w:eastAsia="仿宋_GB2312" w:hAnsi="宋体" w:cs="仿宋_GB2312"/>
          <w:kern w:val="0"/>
          <w:sz w:val="32"/>
        </w:rPr>
        <w:t>400</w:t>
      </w:r>
      <w:r>
        <w:rPr>
          <w:rFonts w:ascii="仿宋_GB2312" w:eastAsia="仿宋_GB2312" w:hAnsi="宋体" w:cs="仿宋_GB2312" w:hint="eastAsia"/>
          <w:kern w:val="0"/>
          <w:sz w:val="32"/>
        </w:rPr>
        <w:t>字）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企业简介反映企业发展的总体状况，包括企业所属行业、地区、产权性质、成立时间、主要业务、规模、效益和行业地位及所获社会荣誉等。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（三）成果正文（</w:t>
      </w:r>
      <w:r>
        <w:rPr>
          <w:rFonts w:ascii="仿宋_GB2312" w:eastAsia="仿宋_GB2312" w:hAnsi="宋体" w:cs="仿宋_GB2312"/>
          <w:kern w:val="0"/>
          <w:sz w:val="32"/>
        </w:rPr>
        <w:t>3000</w:t>
      </w:r>
      <w:r>
        <w:rPr>
          <w:rFonts w:ascii="仿宋_GB2312" w:eastAsia="仿宋_GB2312" w:hAnsi="宋体" w:cs="仿宋_GB2312" w:hint="eastAsia"/>
          <w:kern w:val="0"/>
          <w:sz w:val="32"/>
        </w:rPr>
        <w:t>～</w:t>
      </w:r>
      <w:r>
        <w:rPr>
          <w:rFonts w:ascii="仿宋_GB2312" w:eastAsia="仿宋_GB2312" w:hAnsi="宋体" w:cs="仿宋_GB2312"/>
          <w:kern w:val="0"/>
          <w:sz w:val="32"/>
        </w:rPr>
        <w:t>4000</w:t>
      </w:r>
      <w:r>
        <w:rPr>
          <w:rFonts w:ascii="仿宋_GB2312" w:eastAsia="仿宋_GB2312" w:hAnsi="宋体" w:cs="仿宋_GB2312" w:hint="eastAsia"/>
          <w:kern w:val="0"/>
          <w:sz w:val="32"/>
        </w:rPr>
        <w:t>字）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围绕主题，描述企业文化成果的实施背景、体系内涵、主要做法和实施效果等。其中，重点是企业文化建设中的主要做法和实施效果。主要做法的撰写，要针对实施背景中所要达到的目标，叙述企业文化建设实践中的战略定位、基本思路、工作机制、运行机制和采取的措施，反映企业文化建设实践中的创新做法；实施效果的撰写，要展示企业文化建设在提高企业经营业绩、管理效率、竞争能力、员工素质、品牌影响力和社会效益等方面发生的显著变化及取得的成绩。成果写作过程中可以对重点文化理念等进行阐释，但不要对企业文化体系进行简单罗列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二、申报材料文字表述、层次要求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（一）申报材料行文要求实事求是、观点正确、主题突出、内容充实、层次清晰、表达完整、文理通顺、标点规范。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（二）申报材料以第三人称阐述，一般采用企业简称和人物姓名，不要以“我们”“我厂”“公司”简称；应辅以必要的数据、图表等。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（三）申报材料层级原则上不要超过三个层级，可以用一、（一）、</w:t>
      </w:r>
      <w:r>
        <w:rPr>
          <w:rFonts w:ascii="仿宋_GB2312" w:eastAsia="仿宋_GB2312" w:hAnsi="宋体" w:cs="仿宋_GB2312"/>
          <w:kern w:val="0"/>
          <w:sz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</w:rPr>
        <w:t>样式表示；每个层级要有概括性的小标题。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三、申报材料有关照片、图表要求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（一）提供成果主、参创人员电子版照片（标准照和工作照各</w:t>
      </w:r>
      <w:r>
        <w:rPr>
          <w:rFonts w:ascii="仿宋_GB2312" w:eastAsia="仿宋_GB2312" w:hAnsi="宋体" w:cs="仿宋_GB2312"/>
          <w:kern w:val="0"/>
          <w:sz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</w:rPr>
        <w:t>张），文件名为“人员姓名</w:t>
      </w:r>
      <w:r>
        <w:rPr>
          <w:rFonts w:ascii="仿宋_GB2312" w:eastAsia="仿宋_GB2312" w:hAnsi="宋体" w:cs="仿宋_GB2312"/>
          <w:kern w:val="0"/>
          <w:sz w:val="32"/>
        </w:rPr>
        <w:t>+</w:t>
      </w:r>
      <w:r>
        <w:rPr>
          <w:rFonts w:ascii="仿宋_GB2312" w:eastAsia="仿宋_GB2312" w:hAnsi="宋体" w:cs="仿宋_GB2312" w:hint="eastAsia"/>
          <w:kern w:val="0"/>
          <w:sz w:val="32"/>
        </w:rPr>
        <w:t>单位</w:t>
      </w:r>
      <w:r>
        <w:rPr>
          <w:rFonts w:ascii="仿宋_GB2312" w:eastAsia="仿宋_GB2312" w:hAnsi="宋体" w:cs="仿宋_GB2312"/>
          <w:kern w:val="0"/>
          <w:sz w:val="32"/>
        </w:rPr>
        <w:t>+</w:t>
      </w:r>
      <w:r>
        <w:rPr>
          <w:rFonts w:ascii="仿宋_GB2312" w:eastAsia="仿宋_GB2312" w:hAnsi="宋体" w:cs="仿宋_GB2312" w:hint="eastAsia"/>
          <w:kern w:val="0"/>
          <w:sz w:val="32"/>
        </w:rPr>
        <w:t>职务”；提供</w:t>
      </w:r>
      <w:r>
        <w:rPr>
          <w:rFonts w:ascii="仿宋_GB2312" w:eastAsia="仿宋_GB2312" w:hAnsi="宋体" w:cs="仿宋_GB2312"/>
          <w:kern w:val="0"/>
          <w:sz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</w:rPr>
        <w:t>张有关企业文化活动的电子版照片，文件名为照片的简要说明。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（二）所提供照片的分辨率不低于</w:t>
      </w:r>
      <w:r>
        <w:rPr>
          <w:rFonts w:ascii="仿宋_GB2312" w:eastAsia="仿宋_GB2312" w:hAnsi="宋体" w:cs="仿宋_GB2312"/>
          <w:kern w:val="0"/>
          <w:sz w:val="32"/>
        </w:rPr>
        <w:t>300dpi</w:t>
      </w:r>
      <w:r>
        <w:rPr>
          <w:rFonts w:ascii="仿宋_GB2312" w:eastAsia="仿宋_GB2312" w:hAnsi="宋体" w:cs="仿宋_GB2312" w:hint="eastAsia"/>
          <w:kern w:val="0"/>
          <w:sz w:val="32"/>
        </w:rPr>
        <w:t>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（三）为保证印刷的清晰度，申报材料中的图表如果是图片形式，需单独提供一张</w:t>
      </w:r>
      <w:r>
        <w:rPr>
          <w:rFonts w:ascii="仿宋_GB2312" w:eastAsia="仿宋_GB2312" w:hAnsi="宋体" w:cs="仿宋_GB2312"/>
          <w:kern w:val="0"/>
          <w:sz w:val="32"/>
        </w:rPr>
        <w:t>JPG</w:t>
      </w:r>
      <w:r>
        <w:rPr>
          <w:rFonts w:ascii="仿宋_GB2312" w:eastAsia="仿宋_GB2312" w:hAnsi="宋体" w:cs="仿宋_GB2312" w:hint="eastAsia"/>
          <w:kern w:val="0"/>
          <w:sz w:val="32"/>
        </w:rPr>
        <w:t>格式的图片，文件名为图片的简要说明。</w:t>
      </w:r>
    </w:p>
    <w:p w:rsidR="00A2648D" w:rsidRDefault="00A2648D" w:rsidP="000D1FAC">
      <w:pPr>
        <w:widowControl/>
        <w:spacing w:line="560" w:lineRule="exact"/>
        <w:ind w:firstLineChars="229" w:firstLine="733"/>
        <w:jc w:val="left"/>
        <w:rPr>
          <w:rFonts w:ascii="仿宋_GB2312" w:eastAsia="仿宋_GB2312" w:hAnsi="宋体" w:cs="仿宋_GB2312"/>
          <w:kern w:val="0"/>
          <w:sz w:val="32"/>
        </w:rPr>
      </w:pPr>
      <w:r>
        <w:rPr>
          <w:rFonts w:ascii="仿宋_GB2312" w:eastAsia="仿宋_GB2312" w:hAnsi="宋体" w:cs="仿宋_GB2312" w:hint="eastAsia"/>
          <w:kern w:val="0"/>
          <w:sz w:val="32"/>
        </w:rPr>
        <w:t>（四）有关照片、图表等与申报材料电子版，按要求一并发送到电子邮箱：</w:t>
      </w:r>
      <w:hyperlink r:id="rId6" w:history="1">
        <w:r>
          <w:rPr>
            <w:rStyle w:val="Hyperlink"/>
            <w:rFonts w:ascii="仿宋_GB2312" w:eastAsia="仿宋_GB2312" w:hAnsi="宋体"/>
            <w:sz w:val="32"/>
          </w:rPr>
          <w:t>qywh</w:t>
        </w:r>
        <w:r>
          <w:rPr>
            <w:rStyle w:val="Hyperlink"/>
            <w:rFonts w:eastAsia="仿宋_GB2312"/>
            <w:sz w:val="32"/>
          </w:rPr>
          <w:t>@</w:t>
        </w:r>
        <w:r>
          <w:rPr>
            <w:rStyle w:val="Hyperlink"/>
            <w:rFonts w:ascii="仿宋_GB2312" w:eastAsia="仿宋_GB2312" w:hAnsi="宋体"/>
            <w:sz w:val="32"/>
          </w:rPr>
          <w:t>cec1979.org.cn</w:t>
        </w:r>
      </w:hyperlink>
      <w:r>
        <w:rPr>
          <w:rFonts w:ascii="仿宋_GB2312" w:eastAsia="仿宋_GB2312" w:hAnsi="宋体" w:cs="仿宋_GB2312" w:hint="eastAsia"/>
          <w:kern w:val="0"/>
          <w:sz w:val="32"/>
        </w:rPr>
        <w:t>。</w:t>
      </w:r>
    </w:p>
    <w:p w:rsidR="00A2648D" w:rsidRPr="000D1FAC" w:rsidRDefault="00A2648D"/>
    <w:sectPr w:rsidR="00A2648D" w:rsidRPr="000D1FAC" w:rsidSect="00EA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8D" w:rsidRDefault="00A2648D" w:rsidP="000D1FAC">
      <w:r>
        <w:separator/>
      </w:r>
    </w:p>
  </w:endnote>
  <w:endnote w:type="continuationSeparator" w:id="0">
    <w:p w:rsidR="00A2648D" w:rsidRDefault="00A2648D" w:rsidP="000D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8D" w:rsidRDefault="00A2648D" w:rsidP="000D1FAC">
      <w:r>
        <w:separator/>
      </w:r>
    </w:p>
  </w:footnote>
  <w:footnote w:type="continuationSeparator" w:id="0">
    <w:p w:rsidR="00A2648D" w:rsidRDefault="00A2648D" w:rsidP="000D1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FAC"/>
    <w:rsid w:val="000D1FAC"/>
    <w:rsid w:val="0033601A"/>
    <w:rsid w:val="004B0062"/>
    <w:rsid w:val="00686797"/>
    <w:rsid w:val="00777646"/>
    <w:rsid w:val="008A6686"/>
    <w:rsid w:val="00A2648D"/>
    <w:rsid w:val="00D47AC2"/>
    <w:rsid w:val="00EA18E2"/>
    <w:rsid w:val="00F0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A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1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1FA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D1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1FA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D1F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ywh@cec1979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176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 </dc:title>
  <dc:subject/>
  <dc:creator>Administrator</dc:creator>
  <cp:keywords/>
  <dc:description/>
  <cp:lastModifiedBy>zhuoyue</cp:lastModifiedBy>
  <cp:revision>3</cp:revision>
  <dcterms:created xsi:type="dcterms:W3CDTF">2021-04-21T02:17:00Z</dcterms:created>
  <dcterms:modified xsi:type="dcterms:W3CDTF">2021-06-02T05:44:00Z</dcterms:modified>
</cp:coreProperties>
</file>